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99CB5" w14:textId="5EBBA10F" w:rsidR="005C00AA" w:rsidRPr="005C00AA" w:rsidRDefault="005C00AA" w:rsidP="005C00AA">
      <w:pPr>
        <w:tabs>
          <w:tab w:val="right" w:pos="8505"/>
        </w:tabs>
        <w:rPr>
          <w:b/>
          <w:bCs/>
          <w:color w:val="00B050"/>
          <w:sz w:val="24"/>
          <w:szCs w:val="24"/>
        </w:rPr>
      </w:pPr>
      <w:r>
        <w:rPr>
          <w:b/>
          <w:bCs/>
          <w:color w:val="00B050"/>
          <w:sz w:val="24"/>
          <w:szCs w:val="24"/>
        </w:rPr>
        <w:tab/>
      </w:r>
      <w:r w:rsidRPr="005C0BBD">
        <w:rPr>
          <w:noProof/>
          <w:lang w:eastAsia="de-DE"/>
        </w:rPr>
        <w:drawing>
          <wp:anchor distT="0" distB="0" distL="114300" distR="114300" simplePos="0" relativeHeight="251659264" behindDoc="1" locked="0" layoutInCell="1" allowOverlap="1" wp14:anchorId="1C2E0B89" wp14:editId="44A8492C">
            <wp:simplePos x="0" y="0"/>
            <wp:positionH relativeFrom="column">
              <wp:posOffset>-4445</wp:posOffset>
            </wp:positionH>
            <wp:positionV relativeFrom="page">
              <wp:posOffset>533400</wp:posOffset>
            </wp:positionV>
            <wp:extent cx="1133475" cy="1335405"/>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extLst>
                        <a:ext uri="{28A0092B-C50C-407E-A947-70E740481C1C}">
                          <a14:useLocalDpi xmlns:a14="http://schemas.microsoft.com/office/drawing/2010/main" val="0"/>
                        </a:ext>
                      </a:extLst>
                    </a:blip>
                    <a:stretch>
                      <a:fillRect/>
                    </a:stretch>
                  </pic:blipFill>
                  <pic:spPr>
                    <a:xfrm>
                      <a:off x="0" y="0"/>
                      <a:ext cx="1133475" cy="1335405"/>
                    </a:xfrm>
                    <a:prstGeom prst="rect">
                      <a:avLst/>
                    </a:prstGeom>
                  </pic:spPr>
                </pic:pic>
              </a:graphicData>
            </a:graphic>
            <wp14:sizeRelH relativeFrom="margin">
              <wp14:pctWidth>0</wp14:pctWidth>
            </wp14:sizeRelH>
            <wp14:sizeRelV relativeFrom="margin">
              <wp14:pctHeight>0</wp14:pctHeight>
            </wp14:sizeRelV>
          </wp:anchor>
        </w:drawing>
      </w:r>
      <w:r w:rsidRPr="005C00AA">
        <w:rPr>
          <w:b/>
          <w:bCs/>
          <w:color w:val="00B050"/>
          <w:sz w:val="24"/>
          <w:szCs w:val="24"/>
        </w:rPr>
        <w:t>Abbuchungsauftrag</w:t>
      </w:r>
      <w:r>
        <w:rPr>
          <w:b/>
          <w:bCs/>
          <w:color w:val="00B050"/>
          <w:sz w:val="24"/>
          <w:szCs w:val="24"/>
        </w:rPr>
        <w:tab/>
      </w:r>
      <w:r w:rsidRPr="005C00AA">
        <w:rPr>
          <w:b/>
          <w:bCs/>
          <w:color w:val="00B050"/>
          <w:sz w:val="24"/>
          <w:szCs w:val="24"/>
        </w:rPr>
        <w:br/>
      </w:r>
      <w:r>
        <w:rPr>
          <w:b/>
          <w:bCs/>
          <w:color w:val="00B050"/>
          <w:sz w:val="24"/>
          <w:szCs w:val="24"/>
        </w:rPr>
        <w:tab/>
      </w:r>
      <w:r w:rsidRPr="005C00AA">
        <w:rPr>
          <w:b/>
          <w:bCs/>
          <w:color w:val="00B050"/>
          <w:sz w:val="24"/>
          <w:szCs w:val="24"/>
        </w:rPr>
        <w:t xml:space="preserve">für den Mitgliedsbeitrag des Tiroler </w:t>
      </w:r>
      <w:proofErr w:type="spellStart"/>
      <w:r w:rsidRPr="005C00AA">
        <w:rPr>
          <w:b/>
          <w:bCs/>
          <w:color w:val="00B050"/>
          <w:sz w:val="24"/>
          <w:szCs w:val="24"/>
        </w:rPr>
        <w:t>Jagdaufseherverbandes</w:t>
      </w:r>
      <w:proofErr w:type="spellEnd"/>
    </w:p>
    <w:p w14:paraId="4653CD13" w14:textId="5F1EA054" w:rsidR="00551836" w:rsidRDefault="00021FA5" w:rsidP="005C00AA">
      <w:pPr>
        <w:tabs>
          <w:tab w:val="right" w:pos="8505"/>
        </w:tabs>
      </w:pPr>
    </w:p>
    <w:p w14:paraId="34F9953A" w14:textId="77777777" w:rsidR="005C00AA" w:rsidRDefault="005C00AA" w:rsidP="005C00AA">
      <w:pPr>
        <w:tabs>
          <w:tab w:val="right" w:pos="8505"/>
        </w:tabs>
      </w:pPr>
    </w:p>
    <w:p w14:paraId="33BEFBF2" w14:textId="31D78CF1" w:rsidR="00AC6E3E" w:rsidRDefault="00AC6E3E" w:rsidP="005C00AA">
      <w:pPr>
        <w:jc w:val="both"/>
      </w:pPr>
      <w:r>
        <w:t xml:space="preserve">Hiermit ermächtige ich </w:t>
      </w:r>
      <w:r w:rsidR="005C00AA">
        <w:t xml:space="preserve">den Tiroler </w:t>
      </w:r>
      <w:proofErr w:type="spellStart"/>
      <w:r w:rsidR="005C00AA">
        <w:t>Jadgdaufserverband</w:t>
      </w:r>
      <w:proofErr w:type="spellEnd"/>
      <w:r>
        <w:t xml:space="preserve"> widerruflich, den von mir zu entrichtenden Mitgliedsbeitrag bei Fälligkeit zu Lasten meines Kontos mittels </w:t>
      </w:r>
      <w:r w:rsidR="005C00AA">
        <w:t>SEPA-</w:t>
      </w:r>
      <w:r w:rsidR="002B70B8">
        <w:t>Lastschriftauftrages</w:t>
      </w:r>
      <w:r>
        <w:t xml:space="preserve"> einzuziehen. Damit ist auch meine kontoführende Bank zum Einzug ermächtigt, wobei für diese keine Verpflichtung besteht, insbesondere dann nicht, wenn mein Konto die erforderliche Deckung nicht aufweist. Ich habe das Recht, innerhalb von 56 Kalendertagen ab Einziehungsauftrag ohne Angabe von Gründen die Rückbuchung bei meiner Bank zu veranlassen</w:t>
      </w:r>
    </w:p>
    <w:p w14:paraId="01C74AEA" w14:textId="4EDE7F58" w:rsidR="002B70B8" w:rsidRDefault="002B70B8" w:rsidP="002B70B8">
      <w:pPr>
        <w:tabs>
          <w:tab w:val="left" w:pos="1560"/>
        </w:tabs>
      </w:pPr>
      <w:r w:rsidRPr="002B70B8">
        <w:rPr>
          <w:b/>
          <w:bCs/>
        </w:rPr>
        <w:t xml:space="preserve">Zahlungsempfänger: </w:t>
      </w:r>
      <w:r w:rsidRPr="002B70B8">
        <w:rPr>
          <w:b/>
          <w:bCs/>
        </w:rPr>
        <w:br/>
      </w:r>
      <w:proofErr w:type="spellStart"/>
      <w:r>
        <w:t>Creditor</w:t>
      </w:r>
      <w:proofErr w:type="spellEnd"/>
      <w:r>
        <w:t xml:space="preserve"> ID (CID): AT98 ZZZ0 0000 0664 60</w:t>
      </w:r>
      <w:r>
        <w:br/>
      </w:r>
      <w:r>
        <w:tab/>
        <w:t xml:space="preserve">Tiroler </w:t>
      </w:r>
      <w:proofErr w:type="gramStart"/>
      <w:r>
        <w:t>Jagdaufseherverband ,</w:t>
      </w:r>
      <w:proofErr w:type="gramEnd"/>
      <w:r>
        <w:t xml:space="preserve"> </w:t>
      </w:r>
      <w:proofErr w:type="spellStart"/>
      <w:r>
        <w:t>Meinhardstraße</w:t>
      </w:r>
      <w:proofErr w:type="spellEnd"/>
      <w:r>
        <w:t xml:space="preserve"> 9; 6020 Innsbruck </w:t>
      </w:r>
    </w:p>
    <w:p w14:paraId="2BE1A58A" w14:textId="77777777" w:rsidR="00AC6E3E" w:rsidRPr="005C00AA" w:rsidRDefault="00AC6E3E">
      <w:pPr>
        <w:rPr>
          <w:b/>
          <w:bCs/>
          <w:i/>
          <w:iCs/>
          <w:sz w:val="24"/>
          <w:szCs w:val="24"/>
        </w:rPr>
      </w:pPr>
      <w:r w:rsidRPr="005C00AA">
        <w:rPr>
          <w:b/>
          <w:bCs/>
          <w:i/>
          <w:iCs/>
          <w:sz w:val="24"/>
          <w:szCs w:val="24"/>
        </w:rPr>
        <w:t xml:space="preserve">Bitte alle Felder vollständig ausfüllen! </w:t>
      </w:r>
    </w:p>
    <w:tbl>
      <w:tblPr>
        <w:tblStyle w:val="Tabellenraster"/>
        <w:tblW w:w="0" w:type="auto"/>
        <w:jc w:val="center"/>
        <w:tblLook w:val="04A0" w:firstRow="1" w:lastRow="0" w:firstColumn="1" w:lastColumn="0" w:noHBand="0" w:noVBand="1"/>
      </w:tblPr>
      <w:tblGrid>
        <w:gridCol w:w="2085"/>
        <w:gridCol w:w="6977"/>
      </w:tblGrid>
      <w:tr w:rsidR="005C00AA" w:rsidRPr="005C00AA" w14:paraId="6A616BF2" w14:textId="77777777" w:rsidTr="002B70B8">
        <w:trPr>
          <w:trHeight w:val="851"/>
          <w:jc w:val="center"/>
        </w:trPr>
        <w:tc>
          <w:tcPr>
            <w:tcW w:w="2093" w:type="dxa"/>
          </w:tcPr>
          <w:p w14:paraId="4C22F999" w14:textId="77777777" w:rsidR="005C00AA" w:rsidRPr="005C00AA" w:rsidRDefault="005C00AA" w:rsidP="002B70B8">
            <w:pPr>
              <w:jc w:val="center"/>
              <w:rPr>
                <w:sz w:val="40"/>
                <w:szCs w:val="40"/>
              </w:rPr>
            </w:pPr>
            <w:r w:rsidRPr="005C00AA">
              <w:rPr>
                <w:sz w:val="40"/>
                <w:szCs w:val="40"/>
              </w:rPr>
              <w:t>NAME:</w:t>
            </w:r>
          </w:p>
        </w:tc>
        <w:tc>
          <w:tcPr>
            <w:tcW w:w="7119" w:type="dxa"/>
          </w:tcPr>
          <w:p w14:paraId="0BAF97DB" w14:textId="1DD9EB42" w:rsidR="005C00AA" w:rsidRPr="005C00AA" w:rsidRDefault="005C00AA" w:rsidP="002B70B8">
            <w:pPr>
              <w:jc w:val="center"/>
              <w:rPr>
                <w:sz w:val="40"/>
                <w:szCs w:val="40"/>
              </w:rPr>
            </w:pPr>
          </w:p>
        </w:tc>
      </w:tr>
      <w:tr w:rsidR="005C00AA" w:rsidRPr="005C00AA" w14:paraId="11A25D8F" w14:textId="77777777" w:rsidTr="002B70B8">
        <w:trPr>
          <w:trHeight w:val="851"/>
          <w:jc w:val="center"/>
        </w:trPr>
        <w:tc>
          <w:tcPr>
            <w:tcW w:w="2093" w:type="dxa"/>
          </w:tcPr>
          <w:p w14:paraId="3FC9D11B" w14:textId="77777777" w:rsidR="005C00AA" w:rsidRPr="005C00AA" w:rsidRDefault="005C00AA" w:rsidP="002B70B8">
            <w:pPr>
              <w:jc w:val="center"/>
              <w:rPr>
                <w:sz w:val="40"/>
                <w:szCs w:val="40"/>
              </w:rPr>
            </w:pPr>
            <w:r w:rsidRPr="005C00AA">
              <w:rPr>
                <w:sz w:val="40"/>
                <w:szCs w:val="40"/>
              </w:rPr>
              <w:t xml:space="preserve">STRASSE: </w:t>
            </w:r>
          </w:p>
        </w:tc>
        <w:tc>
          <w:tcPr>
            <w:tcW w:w="7119" w:type="dxa"/>
          </w:tcPr>
          <w:p w14:paraId="36771661" w14:textId="1DC593F5" w:rsidR="005C00AA" w:rsidRPr="005C00AA" w:rsidRDefault="005C00AA" w:rsidP="002B70B8">
            <w:pPr>
              <w:jc w:val="center"/>
              <w:rPr>
                <w:sz w:val="40"/>
                <w:szCs w:val="40"/>
              </w:rPr>
            </w:pPr>
          </w:p>
        </w:tc>
      </w:tr>
      <w:tr w:rsidR="005C00AA" w:rsidRPr="005C00AA" w14:paraId="22FD18B8" w14:textId="77777777" w:rsidTr="002B70B8">
        <w:trPr>
          <w:trHeight w:val="851"/>
          <w:jc w:val="center"/>
        </w:trPr>
        <w:tc>
          <w:tcPr>
            <w:tcW w:w="2093" w:type="dxa"/>
          </w:tcPr>
          <w:p w14:paraId="40821660" w14:textId="77777777" w:rsidR="005C00AA" w:rsidRPr="005C00AA" w:rsidRDefault="005C00AA" w:rsidP="002B70B8">
            <w:pPr>
              <w:jc w:val="center"/>
              <w:rPr>
                <w:sz w:val="40"/>
                <w:szCs w:val="40"/>
              </w:rPr>
            </w:pPr>
            <w:r w:rsidRPr="005C00AA">
              <w:rPr>
                <w:sz w:val="40"/>
                <w:szCs w:val="40"/>
              </w:rPr>
              <w:t>PLZ, ORT:</w:t>
            </w:r>
          </w:p>
        </w:tc>
        <w:tc>
          <w:tcPr>
            <w:tcW w:w="7119" w:type="dxa"/>
          </w:tcPr>
          <w:p w14:paraId="1CEBF405" w14:textId="53A6C937" w:rsidR="005C00AA" w:rsidRPr="005C00AA" w:rsidRDefault="005C00AA" w:rsidP="002B70B8">
            <w:pPr>
              <w:jc w:val="center"/>
              <w:rPr>
                <w:sz w:val="40"/>
                <w:szCs w:val="40"/>
              </w:rPr>
            </w:pPr>
          </w:p>
        </w:tc>
      </w:tr>
      <w:tr w:rsidR="005C00AA" w:rsidRPr="005C00AA" w14:paraId="2FED11AF" w14:textId="77777777" w:rsidTr="002B70B8">
        <w:trPr>
          <w:trHeight w:val="851"/>
          <w:jc w:val="center"/>
        </w:trPr>
        <w:tc>
          <w:tcPr>
            <w:tcW w:w="2093" w:type="dxa"/>
          </w:tcPr>
          <w:p w14:paraId="1F3D413F" w14:textId="77777777" w:rsidR="005C00AA" w:rsidRPr="005C00AA" w:rsidRDefault="005C00AA" w:rsidP="002B70B8">
            <w:pPr>
              <w:jc w:val="center"/>
              <w:rPr>
                <w:sz w:val="40"/>
                <w:szCs w:val="40"/>
              </w:rPr>
            </w:pPr>
            <w:r w:rsidRPr="005C00AA">
              <w:rPr>
                <w:sz w:val="40"/>
                <w:szCs w:val="40"/>
              </w:rPr>
              <w:t>BANK:</w:t>
            </w:r>
          </w:p>
        </w:tc>
        <w:tc>
          <w:tcPr>
            <w:tcW w:w="7119" w:type="dxa"/>
          </w:tcPr>
          <w:p w14:paraId="62AA0775" w14:textId="2813EB79" w:rsidR="005C00AA" w:rsidRPr="005C00AA" w:rsidRDefault="005C00AA" w:rsidP="002B70B8">
            <w:pPr>
              <w:jc w:val="center"/>
              <w:rPr>
                <w:sz w:val="40"/>
                <w:szCs w:val="40"/>
              </w:rPr>
            </w:pPr>
          </w:p>
        </w:tc>
      </w:tr>
      <w:tr w:rsidR="005C00AA" w:rsidRPr="005C00AA" w14:paraId="1A237BF1" w14:textId="77777777" w:rsidTr="002B70B8">
        <w:trPr>
          <w:trHeight w:val="851"/>
          <w:jc w:val="center"/>
        </w:trPr>
        <w:tc>
          <w:tcPr>
            <w:tcW w:w="2093" w:type="dxa"/>
          </w:tcPr>
          <w:p w14:paraId="4A351B63" w14:textId="77777777" w:rsidR="005C00AA" w:rsidRPr="005C00AA" w:rsidRDefault="005C00AA" w:rsidP="002B70B8">
            <w:pPr>
              <w:jc w:val="center"/>
              <w:rPr>
                <w:sz w:val="40"/>
                <w:szCs w:val="40"/>
              </w:rPr>
            </w:pPr>
            <w:r w:rsidRPr="005C00AA">
              <w:rPr>
                <w:sz w:val="40"/>
                <w:szCs w:val="40"/>
              </w:rPr>
              <w:t>IBAN:</w:t>
            </w:r>
          </w:p>
        </w:tc>
        <w:tc>
          <w:tcPr>
            <w:tcW w:w="7119" w:type="dxa"/>
          </w:tcPr>
          <w:p w14:paraId="34CC3BEB" w14:textId="6A4A94A3" w:rsidR="005C00AA" w:rsidRPr="005C00AA" w:rsidRDefault="005C00AA" w:rsidP="002B70B8">
            <w:pPr>
              <w:jc w:val="center"/>
              <w:rPr>
                <w:sz w:val="40"/>
                <w:szCs w:val="40"/>
              </w:rPr>
            </w:pPr>
          </w:p>
        </w:tc>
      </w:tr>
      <w:tr w:rsidR="005C00AA" w:rsidRPr="005C00AA" w14:paraId="39F88181" w14:textId="77777777" w:rsidTr="002B70B8">
        <w:trPr>
          <w:trHeight w:val="851"/>
          <w:jc w:val="center"/>
        </w:trPr>
        <w:tc>
          <w:tcPr>
            <w:tcW w:w="2093" w:type="dxa"/>
          </w:tcPr>
          <w:p w14:paraId="3D3A6E90" w14:textId="77777777" w:rsidR="005C00AA" w:rsidRPr="005C00AA" w:rsidRDefault="005C00AA" w:rsidP="002B70B8">
            <w:pPr>
              <w:jc w:val="center"/>
              <w:rPr>
                <w:sz w:val="40"/>
                <w:szCs w:val="40"/>
              </w:rPr>
            </w:pPr>
            <w:r w:rsidRPr="005C00AA">
              <w:rPr>
                <w:sz w:val="40"/>
                <w:szCs w:val="40"/>
              </w:rPr>
              <w:t>BIC:</w:t>
            </w:r>
          </w:p>
        </w:tc>
        <w:tc>
          <w:tcPr>
            <w:tcW w:w="7119" w:type="dxa"/>
          </w:tcPr>
          <w:p w14:paraId="5E5690A9" w14:textId="2B74DC76" w:rsidR="005C00AA" w:rsidRPr="005C00AA" w:rsidRDefault="005C00AA" w:rsidP="002B70B8">
            <w:pPr>
              <w:jc w:val="center"/>
              <w:rPr>
                <w:sz w:val="40"/>
                <w:szCs w:val="40"/>
              </w:rPr>
            </w:pPr>
          </w:p>
        </w:tc>
      </w:tr>
    </w:tbl>
    <w:p w14:paraId="28A03BAC" w14:textId="7D3E5410" w:rsidR="00AC6E3E" w:rsidRDefault="00AC6E3E" w:rsidP="00AC6E3E"/>
    <w:p w14:paraId="5B2BD4F5" w14:textId="3B95B19E" w:rsidR="002B70B8" w:rsidRDefault="002B70B8" w:rsidP="00AC6E3E"/>
    <w:p w14:paraId="78CBC27A" w14:textId="3BF0B87C" w:rsidR="002B70B8" w:rsidRDefault="002B70B8" w:rsidP="00AC6E3E"/>
    <w:p w14:paraId="1CE231C2" w14:textId="3546BBB7" w:rsidR="002B70B8" w:rsidRDefault="002B70B8" w:rsidP="002B70B8">
      <w:pPr>
        <w:tabs>
          <w:tab w:val="center" w:pos="1985"/>
          <w:tab w:val="center" w:pos="6804"/>
        </w:tabs>
      </w:pPr>
      <w:r>
        <w:tab/>
        <w:t>……………………………………………………………….</w:t>
      </w:r>
      <w:r>
        <w:tab/>
        <w:t>…………………………………………………………</w:t>
      </w:r>
      <w:proofErr w:type="gramStart"/>
      <w:r>
        <w:t>…….</w:t>
      </w:r>
      <w:proofErr w:type="gramEnd"/>
      <w:r>
        <w:br/>
      </w:r>
      <w:r>
        <w:tab/>
        <w:t>Ort; Datum</w:t>
      </w:r>
      <w:r>
        <w:tab/>
        <w:t>Unterschrift des Kontoinhabers</w:t>
      </w:r>
    </w:p>
    <w:p w14:paraId="2BC82CD9" w14:textId="0B750D4D" w:rsidR="00DB487F" w:rsidRPr="00021FA5" w:rsidRDefault="00DB487F" w:rsidP="002B70B8">
      <w:pPr>
        <w:tabs>
          <w:tab w:val="center" w:pos="1985"/>
          <w:tab w:val="center" w:pos="6804"/>
        </w:tabs>
        <w:rPr>
          <w:b/>
          <w:bCs/>
          <w:i/>
          <w:iCs/>
          <w:color w:val="76923C" w:themeColor="accent3" w:themeShade="BF"/>
        </w:rPr>
      </w:pPr>
      <w:r w:rsidRPr="00021FA5">
        <w:rPr>
          <w:b/>
          <w:bCs/>
          <w:i/>
          <w:iCs/>
          <w:color w:val="76923C" w:themeColor="accent3" w:themeShade="BF"/>
        </w:rPr>
        <w:t>Rücksendung bitte an:</w:t>
      </w:r>
      <w:r w:rsidRPr="00021FA5">
        <w:rPr>
          <w:b/>
          <w:bCs/>
          <w:i/>
          <w:iCs/>
          <w:color w:val="76923C" w:themeColor="accent3" w:themeShade="BF"/>
        </w:rPr>
        <w:br/>
      </w:r>
      <w:r w:rsidRPr="00021FA5">
        <w:rPr>
          <w:b/>
          <w:bCs/>
          <w:i/>
          <w:iCs/>
          <w:color w:val="FF0000"/>
        </w:rPr>
        <w:t xml:space="preserve">Tiroler Jagdaufseherverband, Franz </w:t>
      </w:r>
      <w:proofErr w:type="gramStart"/>
      <w:r w:rsidRPr="00021FA5">
        <w:rPr>
          <w:b/>
          <w:bCs/>
          <w:i/>
          <w:iCs/>
          <w:color w:val="FF0000"/>
        </w:rPr>
        <w:t>Hohenauer ,</w:t>
      </w:r>
      <w:proofErr w:type="gramEnd"/>
      <w:r w:rsidRPr="00021FA5">
        <w:rPr>
          <w:b/>
          <w:bCs/>
          <w:i/>
          <w:iCs/>
          <w:color w:val="FF0000"/>
        </w:rPr>
        <w:t xml:space="preserve"> Dorf 198; 6252 Breitenbach</w:t>
      </w:r>
    </w:p>
    <w:p w14:paraId="24393F64" w14:textId="086266B0" w:rsidR="00DB487F" w:rsidRPr="00021FA5" w:rsidRDefault="00DB487F" w:rsidP="002B70B8">
      <w:pPr>
        <w:tabs>
          <w:tab w:val="center" w:pos="1985"/>
          <w:tab w:val="center" w:pos="6804"/>
        </w:tabs>
        <w:rPr>
          <w:b/>
          <w:bCs/>
          <w:i/>
          <w:iCs/>
          <w:color w:val="FF0000"/>
        </w:rPr>
      </w:pPr>
      <w:r w:rsidRPr="00021FA5">
        <w:rPr>
          <w:b/>
          <w:bCs/>
          <w:i/>
          <w:iCs/>
          <w:color w:val="76923C" w:themeColor="accent3" w:themeShade="BF"/>
        </w:rPr>
        <w:t xml:space="preserve">Oder per Mail: </w:t>
      </w:r>
      <w:r w:rsidRPr="00021FA5">
        <w:rPr>
          <w:b/>
          <w:bCs/>
          <w:i/>
          <w:iCs/>
          <w:color w:val="FF0000"/>
        </w:rPr>
        <w:t>SF@TJAV.AT</w:t>
      </w:r>
    </w:p>
    <w:sectPr w:rsidR="00DB487F" w:rsidRPr="00021F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3E"/>
    <w:rsid w:val="00021FA5"/>
    <w:rsid w:val="002B70B8"/>
    <w:rsid w:val="005C00AA"/>
    <w:rsid w:val="00AC6E3E"/>
    <w:rsid w:val="00AE4259"/>
    <w:rsid w:val="00CE7239"/>
    <w:rsid w:val="00DB487F"/>
    <w:rsid w:val="00DB68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366D"/>
  <w15:chartTrackingRefBased/>
  <w15:docId w15:val="{4A252739-DE6E-4037-A510-6295D66B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C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918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Hohenauer | Intercargoservices</dc:creator>
  <cp:keywords/>
  <dc:description/>
  <cp:lastModifiedBy>Franz Hohenauer | Intercargoservices</cp:lastModifiedBy>
  <cp:revision>2</cp:revision>
  <dcterms:created xsi:type="dcterms:W3CDTF">2021-02-19T19:25:00Z</dcterms:created>
  <dcterms:modified xsi:type="dcterms:W3CDTF">2021-02-19T19:25:00Z</dcterms:modified>
</cp:coreProperties>
</file>